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A15" w:rsidRPr="00F24A15" w:rsidRDefault="00F24A15" w:rsidP="00F24A15">
      <w:pPr>
        <w:widowControl/>
        <w:spacing w:line="672" w:lineRule="atLeast"/>
        <w:jc w:val="center"/>
        <w:outlineLvl w:val="1"/>
        <w:rPr>
          <w:rFonts w:asciiTheme="minorEastAsia" w:hAnsiTheme="minorEastAsia" w:cs="宋体"/>
          <w:b/>
          <w:bCs/>
          <w:color w:val="333333"/>
          <w:kern w:val="0"/>
          <w:sz w:val="36"/>
          <w:szCs w:val="36"/>
        </w:rPr>
      </w:pPr>
      <w:r w:rsidRPr="00F24A15">
        <w:rPr>
          <w:rFonts w:asciiTheme="minorEastAsia" w:hAnsiTheme="minorEastAsia" w:cs="宋体"/>
          <w:b/>
          <w:bCs/>
          <w:color w:val="333333"/>
          <w:kern w:val="0"/>
          <w:sz w:val="36"/>
          <w:szCs w:val="36"/>
        </w:rPr>
        <w:t>关于启动2023年第二批创新型中小企业评价工作的通知</w:t>
      </w:r>
    </w:p>
    <w:p w:rsidR="00F24A15" w:rsidRPr="00F24A15" w:rsidRDefault="00F24A15" w:rsidP="00230838">
      <w:pPr>
        <w:widowControl/>
        <w:spacing w:line="240" w:lineRule="atLeast"/>
        <w:jc w:val="center"/>
        <w:rPr>
          <w:rFonts w:ascii="microsoft yahei" w:eastAsia="宋体" w:hAnsi="microsoft yahei" w:cs="宋体"/>
          <w:color w:val="999999"/>
          <w:kern w:val="0"/>
          <w:sz w:val="18"/>
          <w:szCs w:val="18"/>
        </w:rPr>
      </w:pPr>
      <w:r w:rsidRPr="00F24A15">
        <w:rPr>
          <w:rFonts w:ascii="microsoft yahei" w:eastAsia="宋体" w:hAnsi="microsoft yahei" w:cs="宋体"/>
          <w:color w:val="999999"/>
          <w:kern w:val="0"/>
          <w:sz w:val="18"/>
          <w:szCs w:val="18"/>
          <w:bdr w:val="none" w:sz="0" w:space="0" w:color="auto" w:frame="1"/>
        </w:rPr>
        <w:t>发布日期：</w:t>
      </w:r>
      <w:r w:rsidRPr="00F24A15">
        <w:rPr>
          <w:rFonts w:ascii="microsoft yahei" w:eastAsia="宋体" w:hAnsi="microsoft yahei" w:cs="宋体"/>
          <w:color w:val="999999"/>
          <w:kern w:val="0"/>
          <w:sz w:val="18"/>
          <w:szCs w:val="18"/>
          <w:bdr w:val="none" w:sz="0" w:space="0" w:color="auto" w:frame="1"/>
        </w:rPr>
        <w:t>2023-10-30 15:58:23</w:t>
      </w:r>
      <w:r w:rsidRPr="00F24A15">
        <w:rPr>
          <w:rFonts w:ascii="microsoft yahei" w:eastAsia="宋体" w:hAnsi="microsoft yahei" w:cs="宋体"/>
          <w:color w:val="999999"/>
          <w:kern w:val="0"/>
          <w:sz w:val="18"/>
          <w:szCs w:val="18"/>
          <w:bdr w:val="none" w:sz="0" w:space="0" w:color="auto" w:frame="1"/>
        </w:rPr>
        <w:t>信息来源：</w:t>
      </w:r>
      <w:r w:rsidRPr="00F24A15">
        <w:rPr>
          <w:rFonts w:ascii="microsoft yahei" w:eastAsia="宋体" w:hAnsi="microsoft yahei" w:cs="宋体"/>
          <w:color w:val="999999"/>
          <w:kern w:val="0"/>
          <w:sz w:val="18"/>
          <w:szCs w:val="18"/>
          <w:bdr w:val="none" w:sz="0" w:space="0" w:color="auto" w:frame="1"/>
        </w:rPr>
        <w:t> </w:t>
      </w:r>
      <w:r w:rsidRPr="00F24A15">
        <w:rPr>
          <w:rFonts w:ascii="microsoft yahei" w:eastAsia="宋体" w:hAnsi="microsoft yahei" w:cs="宋体"/>
          <w:color w:val="999999"/>
          <w:kern w:val="0"/>
          <w:sz w:val="18"/>
          <w:szCs w:val="18"/>
          <w:bdr w:val="none" w:sz="0" w:space="0" w:color="auto" w:frame="1"/>
        </w:rPr>
        <w:t>创新创业指导处</w:t>
      </w:r>
      <w:r w:rsidR="004161C3">
        <w:rPr>
          <w:rFonts w:ascii="microsoft yahei" w:eastAsia="宋体" w:hAnsi="microsoft yahei" w:cs="宋体" w:hint="eastAsia"/>
          <w:color w:val="999999"/>
          <w:kern w:val="0"/>
          <w:sz w:val="18"/>
          <w:szCs w:val="18"/>
          <w:bdr w:val="none" w:sz="0" w:space="0" w:color="auto" w:frame="1"/>
        </w:rPr>
        <w:t xml:space="preserve"> </w:t>
      </w:r>
    </w:p>
    <w:p w:rsidR="00F24A15" w:rsidRPr="00F24A15" w:rsidRDefault="00F24A15" w:rsidP="00F24A15">
      <w:pPr>
        <w:widowControl/>
        <w:spacing w:line="432" w:lineRule="atLeast"/>
        <w:jc w:val="left"/>
        <w:rPr>
          <w:rFonts w:ascii="microsoft yahei" w:eastAsia="宋体" w:hAnsi="microsoft yahei" w:cs="宋体"/>
          <w:color w:val="000000"/>
          <w:kern w:val="0"/>
          <w:sz w:val="22"/>
        </w:rPr>
      </w:pPr>
      <w:r w:rsidRPr="00F24A15">
        <w:rPr>
          <w:rFonts w:ascii="microsoft yahei" w:eastAsia="宋体" w:hAnsi="microsoft yahei" w:cs="宋体"/>
          <w:color w:val="000000"/>
          <w:kern w:val="0"/>
          <w:sz w:val="22"/>
        </w:rPr>
        <w:t>各市工业和信息化局、有关单位：</w:t>
      </w:r>
    </w:p>
    <w:p w:rsidR="00F24A15" w:rsidRPr="00F24A15" w:rsidRDefault="00F24A15" w:rsidP="00F24A15">
      <w:pPr>
        <w:widowControl/>
        <w:spacing w:line="432" w:lineRule="atLeast"/>
        <w:ind w:firstLine="480"/>
        <w:rPr>
          <w:rFonts w:ascii="microsoft yahei" w:eastAsia="宋体" w:hAnsi="microsoft yahei" w:cs="宋体"/>
          <w:color w:val="000000"/>
          <w:kern w:val="0"/>
          <w:sz w:val="22"/>
        </w:rPr>
      </w:pPr>
      <w:r w:rsidRPr="00F24A15">
        <w:rPr>
          <w:rFonts w:ascii="microsoft yahei" w:eastAsia="宋体" w:hAnsi="microsoft yahei" w:cs="宋体"/>
          <w:color w:val="000000"/>
          <w:kern w:val="0"/>
          <w:sz w:val="22"/>
        </w:rPr>
        <w:t>根据《优质中小企业梯度培育管理暂行办法》（工信部企业〔</w:t>
      </w:r>
      <w:r w:rsidRPr="00F24A15">
        <w:rPr>
          <w:rFonts w:ascii="microsoft yahei" w:eastAsia="宋体" w:hAnsi="microsoft yahei" w:cs="宋体"/>
          <w:color w:val="000000"/>
          <w:kern w:val="0"/>
          <w:sz w:val="22"/>
        </w:rPr>
        <w:t>2022</w:t>
      </w:r>
      <w:r w:rsidRPr="00F24A15">
        <w:rPr>
          <w:rFonts w:ascii="microsoft yahei" w:eastAsia="宋体" w:hAnsi="microsoft yahei" w:cs="宋体"/>
          <w:color w:val="000000"/>
          <w:kern w:val="0"/>
          <w:sz w:val="22"/>
        </w:rPr>
        <w:t>〕</w:t>
      </w:r>
      <w:r w:rsidRPr="00F24A15">
        <w:rPr>
          <w:rFonts w:ascii="microsoft yahei" w:eastAsia="宋体" w:hAnsi="microsoft yahei" w:cs="宋体"/>
          <w:color w:val="000000"/>
          <w:kern w:val="0"/>
          <w:sz w:val="22"/>
        </w:rPr>
        <w:t>63</w:t>
      </w:r>
      <w:r w:rsidRPr="00F24A15">
        <w:rPr>
          <w:rFonts w:ascii="microsoft yahei" w:eastAsia="宋体" w:hAnsi="microsoft yahei" w:cs="宋体"/>
          <w:color w:val="000000"/>
          <w:kern w:val="0"/>
          <w:sz w:val="22"/>
        </w:rPr>
        <w:t>号）、《山东省优质中小企业梯度培育管理实施细则》（</w:t>
      </w:r>
      <w:proofErr w:type="gramStart"/>
      <w:r w:rsidRPr="00F24A15">
        <w:rPr>
          <w:rFonts w:ascii="microsoft yahei" w:eastAsia="宋体" w:hAnsi="microsoft yahei" w:cs="宋体"/>
          <w:color w:val="000000"/>
          <w:kern w:val="0"/>
          <w:sz w:val="22"/>
        </w:rPr>
        <w:t>鲁工信</w:t>
      </w:r>
      <w:proofErr w:type="gramEnd"/>
      <w:r w:rsidRPr="00F24A15">
        <w:rPr>
          <w:rFonts w:ascii="microsoft yahei" w:eastAsia="宋体" w:hAnsi="microsoft yahei" w:cs="宋体"/>
          <w:color w:val="000000"/>
          <w:kern w:val="0"/>
          <w:sz w:val="22"/>
        </w:rPr>
        <w:t>发〔</w:t>
      </w:r>
      <w:r w:rsidRPr="00F24A15">
        <w:rPr>
          <w:rFonts w:ascii="microsoft yahei" w:eastAsia="宋体" w:hAnsi="microsoft yahei" w:cs="宋体"/>
          <w:color w:val="000000"/>
          <w:kern w:val="0"/>
          <w:sz w:val="22"/>
        </w:rPr>
        <w:t>2022</w:t>
      </w:r>
      <w:r w:rsidRPr="00F24A15">
        <w:rPr>
          <w:rFonts w:ascii="microsoft yahei" w:eastAsia="宋体" w:hAnsi="microsoft yahei" w:cs="宋体"/>
          <w:color w:val="000000"/>
          <w:kern w:val="0"/>
          <w:sz w:val="22"/>
        </w:rPr>
        <w:t>〕</w:t>
      </w:r>
      <w:r w:rsidRPr="00F24A15">
        <w:rPr>
          <w:rFonts w:ascii="microsoft yahei" w:eastAsia="宋体" w:hAnsi="microsoft yahei" w:cs="宋体"/>
          <w:color w:val="000000"/>
          <w:kern w:val="0"/>
          <w:sz w:val="22"/>
        </w:rPr>
        <w:t>8</w:t>
      </w:r>
      <w:r w:rsidRPr="00F24A15">
        <w:rPr>
          <w:rFonts w:ascii="microsoft yahei" w:eastAsia="宋体" w:hAnsi="microsoft yahei" w:cs="宋体"/>
          <w:color w:val="000000"/>
          <w:kern w:val="0"/>
          <w:sz w:val="22"/>
        </w:rPr>
        <w:t>号）和厅工作安排，我省</w:t>
      </w:r>
      <w:r w:rsidRPr="00F24A15">
        <w:rPr>
          <w:rFonts w:ascii="microsoft yahei" w:eastAsia="宋体" w:hAnsi="microsoft yahei" w:cs="宋体"/>
          <w:color w:val="000000"/>
          <w:kern w:val="0"/>
          <w:sz w:val="22"/>
        </w:rPr>
        <w:t>2023</w:t>
      </w:r>
      <w:r w:rsidRPr="00F24A15">
        <w:rPr>
          <w:rFonts w:ascii="microsoft yahei" w:eastAsia="宋体" w:hAnsi="microsoft yahei" w:cs="宋体"/>
          <w:color w:val="000000"/>
          <w:kern w:val="0"/>
          <w:sz w:val="22"/>
        </w:rPr>
        <w:t>年第二批创新型中小企业</w:t>
      </w:r>
      <w:proofErr w:type="gramStart"/>
      <w:r w:rsidRPr="00F24A15">
        <w:rPr>
          <w:rFonts w:ascii="microsoft yahei" w:eastAsia="宋体" w:hAnsi="microsoft yahei" w:cs="宋体"/>
          <w:color w:val="000000"/>
          <w:kern w:val="0"/>
          <w:sz w:val="22"/>
        </w:rPr>
        <w:t>评价线</w:t>
      </w:r>
      <w:proofErr w:type="gramEnd"/>
      <w:r w:rsidRPr="00F24A15">
        <w:rPr>
          <w:rFonts w:ascii="microsoft yahei" w:eastAsia="宋体" w:hAnsi="microsoft yahei" w:cs="宋体"/>
          <w:color w:val="000000"/>
          <w:kern w:val="0"/>
          <w:sz w:val="22"/>
        </w:rPr>
        <w:t>上窗口（省优质中小企业梯度培育库，</w:t>
      </w:r>
      <w:r w:rsidRPr="00F24A15">
        <w:rPr>
          <w:rFonts w:ascii="microsoft yahei" w:eastAsia="宋体" w:hAnsi="microsoft yahei" w:cs="宋体"/>
          <w:color w:val="000000"/>
          <w:kern w:val="0"/>
          <w:sz w:val="22"/>
        </w:rPr>
        <w:t>https://www.yztdpt.cn/</w:t>
      </w:r>
      <w:r w:rsidRPr="00F24A15">
        <w:rPr>
          <w:rFonts w:ascii="microsoft yahei" w:eastAsia="宋体" w:hAnsi="microsoft yahei" w:cs="宋体"/>
          <w:color w:val="000000"/>
          <w:kern w:val="0"/>
          <w:sz w:val="22"/>
        </w:rPr>
        <w:t>）已于</w:t>
      </w:r>
      <w:r w:rsidRPr="00F24A15">
        <w:rPr>
          <w:rFonts w:ascii="microsoft yahei" w:eastAsia="宋体" w:hAnsi="microsoft yahei" w:cs="宋体"/>
          <w:color w:val="000000"/>
          <w:kern w:val="0"/>
          <w:sz w:val="22"/>
        </w:rPr>
        <w:t>10</w:t>
      </w:r>
      <w:r w:rsidRPr="00F24A15">
        <w:rPr>
          <w:rFonts w:ascii="microsoft yahei" w:eastAsia="宋体" w:hAnsi="microsoft yahei" w:cs="宋体"/>
          <w:color w:val="000000"/>
          <w:kern w:val="0"/>
          <w:sz w:val="22"/>
        </w:rPr>
        <w:t>月</w:t>
      </w:r>
      <w:r w:rsidRPr="00F24A15">
        <w:rPr>
          <w:rFonts w:ascii="microsoft yahei" w:eastAsia="宋体" w:hAnsi="microsoft yahei" w:cs="宋体"/>
          <w:color w:val="000000"/>
          <w:kern w:val="0"/>
          <w:sz w:val="22"/>
        </w:rPr>
        <w:t>30</w:t>
      </w:r>
      <w:r w:rsidRPr="00F24A15">
        <w:rPr>
          <w:rFonts w:ascii="microsoft yahei" w:eastAsia="宋体" w:hAnsi="microsoft yahei" w:cs="宋体"/>
          <w:color w:val="000000"/>
          <w:kern w:val="0"/>
          <w:sz w:val="22"/>
        </w:rPr>
        <w:t>日起开放。请各市中小企业主管部门印发通知，广泛宣传发动，组织有意愿的广大中小企业积极参与申报，并于</w:t>
      </w:r>
      <w:r w:rsidRPr="00F24A15">
        <w:rPr>
          <w:rFonts w:ascii="microsoft yahei" w:eastAsia="宋体" w:hAnsi="microsoft yahei" w:cs="宋体"/>
          <w:color w:val="000000"/>
          <w:kern w:val="0"/>
          <w:sz w:val="22"/>
        </w:rPr>
        <w:t>11</w:t>
      </w:r>
      <w:r w:rsidRPr="00F24A15">
        <w:rPr>
          <w:rFonts w:ascii="microsoft yahei" w:eastAsia="宋体" w:hAnsi="microsoft yahei" w:cs="宋体"/>
          <w:color w:val="000000"/>
          <w:kern w:val="0"/>
          <w:sz w:val="22"/>
        </w:rPr>
        <w:t>月</w:t>
      </w:r>
      <w:r w:rsidRPr="00F24A15">
        <w:rPr>
          <w:rFonts w:ascii="microsoft yahei" w:eastAsia="宋体" w:hAnsi="microsoft yahei" w:cs="宋体"/>
          <w:color w:val="000000"/>
          <w:kern w:val="0"/>
          <w:sz w:val="22"/>
        </w:rPr>
        <w:t>27</w:t>
      </w:r>
      <w:r w:rsidRPr="00F24A15">
        <w:rPr>
          <w:rFonts w:ascii="microsoft yahei" w:eastAsia="宋体" w:hAnsi="microsoft yahei" w:cs="宋体"/>
          <w:color w:val="000000"/>
          <w:kern w:val="0"/>
          <w:sz w:val="22"/>
        </w:rPr>
        <w:t>日前完成本批次评价推荐工作；请广大中小企业关注各市通知积极申报，按照确定的时间、程序、标准等申请获取创新型中小企业评价公告。</w:t>
      </w:r>
    </w:p>
    <w:p w:rsidR="00F24A15" w:rsidRPr="00F24A15" w:rsidRDefault="00F24A15" w:rsidP="00F24A15">
      <w:pPr>
        <w:widowControl/>
        <w:spacing w:line="432" w:lineRule="atLeast"/>
        <w:ind w:firstLine="480"/>
        <w:jc w:val="left"/>
        <w:rPr>
          <w:rFonts w:ascii="microsoft yahei" w:eastAsia="宋体" w:hAnsi="microsoft yahei" w:cs="宋体"/>
          <w:color w:val="000000"/>
          <w:kern w:val="0"/>
          <w:sz w:val="22"/>
        </w:rPr>
      </w:pPr>
      <w:r w:rsidRPr="00F24A15">
        <w:rPr>
          <w:rFonts w:ascii="microsoft yahei" w:eastAsia="宋体" w:hAnsi="microsoft yahei" w:cs="宋体"/>
          <w:color w:val="000000"/>
          <w:kern w:val="0"/>
          <w:sz w:val="22"/>
        </w:rPr>
        <w:t>省级及各市联系人：</w:t>
      </w:r>
    </w:p>
    <w:tbl>
      <w:tblPr>
        <w:tblW w:w="5556" w:type="dxa"/>
        <w:jc w:val="center"/>
        <w:tblInd w:w="62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92"/>
        <w:gridCol w:w="2364"/>
      </w:tblGrid>
      <w:tr w:rsidR="00F24A15" w:rsidRPr="00F24A15" w:rsidTr="00F24A15">
        <w:trPr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4A15" w:rsidRPr="00F24A15" w:rsidRDefault="00F24A15" w:rsidP="00F24A15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24A15">
              <w:rPr>
                <w:rFonts w:ascii="宋体" w:eastAsia="宋体" w:hAnsi="宋体" w:cs="宋体"/>
                <w:kern w:val="0"/>
                <w:sz w:val="22"/>
              </w:rPr>
              <w:t>省工业和信息化厅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4A15" w:rsidRPr="00F24A15" w:rsidRDefault="00F24A15" w:rsidP="00F24A15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24A15">
              <w:rPr>
                <w:rFonts w:ascii="宋体" w:eastAsia="宋体" w:hAnsi="宋体" w:cs="宋体"/>
                <w:kern w:val="0"/>
                <w:sz w:val="22"/>
              </w:rPr>
              <w:t>0531-51782520</w:t>
            </w:r>
          </w:p>
        </w:tc>
      </w:tr>
      <w:tr w:rsidR="00F24A15" w:rsidRPr="00F24A15" w:rsidTr="00F24A15">
        <w:trPr>
          <w:jc w:val="center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4A15" w:rsidRPr="00F24A15" w:rsidRDefault="00F24A15" w:rsidP="00F24A15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24A15">
              <w:rPr>
                <w:rFonts w:ascii="宋体" w:eastAsia="宋体" w:hAnsi="宋体" w:cs="宋体"/>
                <w:kern w:val="0"/>
                <w:sz w:val="22"/>
              </w:rPr>
              <w:t>省级技术支持和咨询</w:t>
            </w: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4A15" w:rsidRPr="00F24A15" w:rsidRDefault="00F24A15" w:rsidP="00F24A15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24A15">
              <w:rPr>
                <w:rFonts w:ascii="宋体" w:eastAsia="宋体" w:hAnsi="宋体" w:cs="宋体"/>
                <w:kern w:val="0"/>
                <w:sz w:val="22"/>
              </w:rPr>
              <w:t>0531-88825756</w:t>
            </w:r>
          </w:p>
        </w:tc>
      </w:tr>
      <w:tr w:rsidR="00F24A15" w:rsidRPr="00F24A15" w:rsidTr="00F24A15">
        <w:trPr>
          <w:jc w:val="center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4A15" w:rsidRPr="00F24A15" w:rsidRDefault="00F24A15" w:rsidP="00F24A15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24A15">
              <w:rPr>
                <w:rFonts w:ascii="宋体" w:eastAsia="宋体" w:hAnsi="宋体" w:cs="宋体"/>
                <w:kern w:val="0"/>
                <w:sz w:val="22"/>
              </w:rPr>
              <w:t>济南市工业和信息化局</w:t>
            </w: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4A15" w:rsidRPr="00F24A15" w:rsidRDefault="00F24A15" w:rsidP="00F24A15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24A15">
              <w:rPr>
                <w:rFonts w:ascii="宋体" w:eastAsia="宋体" w:hAnsi="宋体" w:cs="宋体"/>
                <w:kern w:val="0"/>
                <w:sz w:val="22"/>
              </w:rPr>
              <w:t>0531-51705744</w:t>
            </w:r>
          </w:p>
        </w:tc>
      </w:tr>
      <w:tr w:rsidR="00F24A15" w:rsidRPr="00F24A15" w:rsidTr="00F24A15">
        <w:trPr>
          <w:jc w:val="center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4A15" w:rsidRPr="00F24A15" w:rsidRDefault="00F24A15" w:rsidP="00F24A15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24A15">
              <w:rPr>
                <w:rFonts w:ascii="宋体" w:eastAsia="宋体" w:hAnsi="宋体" w:cs="宋体"/>
                <w:kern w:val="0"/>
                <w:sz w:val="22"/>
              </w:rPr>
              <w:t>淄博市工业和信息化局</w:t>
            </w: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4A15" w:rsidRPr="00F24A15" w:rsidRDefault="00F24A15" w:rsidP="00F24A15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24A15">
              <w:rPr>
                <w:rFonts w:ascii="宋体" w:eastAsia="宋体" w:hAnsi="宋体" w:cs="宋体"/>
                <w:kern w:val="0"/>
                <w:sz w:val="22"/>
              </w:rPr>
              <w:t>0533-3887793</w:t>
            </w:r>
          </w:p>
        </w:tc>
      </w:tr>
      <w:tr w:rsidR="00F24A15" w:rsidRPr="00F24A15" w:rsidTr="00F24A15">
        <w:trPr>
          <w:jc w:val="center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4A15" w:rsidRPr="00F24A15" w:rsidRDefault="00F24A15" w:rsidP="00F24A15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24A15">
              <w:rPr>
                <w:rFonts w:ascii="宋体" w:eastAsia="宋体" w:hAnsi="宋体" w:cs="宋体"/>
                <w:kern w:val="0"/>
                <w:sz w:val="22"/>
              </w:rPr>
              <w:t>枣庄市工业和信息化局</w:t>
            </w: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4A15" w:rsidRPr="00F24A15" w:rsidRDefault="00F24A15" w:rsidP="00F24A15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24A15">
              <w:rPr>
                <w:rFonts w:ascii="宋体" w:eastAsia="宋体" w:hAnsi="宋体" w:cs="宋体"/>
                <w:kern w:val="0"/>
                <w:sz w:val="22"/>
              </w:rPr>
              <w:t>0632-3331015</w:t>
            </w:r>
          </w:p>
        </w:tc>
      </w:tr>
      <w:tr w:rsidR="00F24A15" w:rsidRPr="00F24A15" w:rsidTr="00F24A15">
        <w:trPr>
          <w:jc w:val="center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4A15" w:rsidRPr="00F24A15" w:rsidRDefault="00F24A15" w:rsidP="00F24A15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24A15">
              <w:rPr>
                <w:rFonts w:ascii="宋体" w:eastAsia="宋体" w:hAnsi="宋体" w:cs="宋体"/>
                <w:kern w:val="0"/>
                <w:sz w:val="22"/>
              </w:rPr>
              <w:t>东营市工业和信息化局</w:t>
            </w: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4A15" w:rsidRPr="00F24A15" w:rsidRDefault="00F24A15" w:rsidP="00F24A15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24A15">
              <w:rPr>
                <w:rFonts w:ascii="宋体" w:eastAsia="宋体" w:hAnsi="宋体" w:cs="宋体"/>
                <w:kern w:val="0"/>
                <w:sz w:val="22"/>
              </w:rPr>
              <w:t>0546-8332990</w:t>
            </w:r>
          </w:p>
        </w:tc>
      </w:tr>
      <w:tr w:rsidR="00F24A15" w:rsidRPr="00F24A15" w:rsidTr="00F24A15">
        <w:trPr>
          <w:jc w:val="center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4A15" w:rsidRPr="00F24A15" w:rsidRDefault="00F24A15" w:rsidP="00F24A15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24A15">
              <w:rPr>
                <w:rFonts w:ascii="宋体" w:eastAsia="宋体" w:hAnsi="宋体" w:cs="宋体"/>
                <w:kern w:val="0"/>
                <w:sz w:val="22"/>
              </w:rPr>
              <w:t>烟台市工业和信息化局</w:t>
            </w: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4A15" w:rsidRPr="00F24A15" w:rsidRDefault="00F24A15" w:rsidP="00F24A15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24A15">
              <w:rPr>
                <w:rFonts w:ascii="宋体" w:eastAsia="宋体" w:hAnsi="宋体" w:cs="宋体"/>
                <w:kern w:val="0"/>
                <w:sz w:val="22"/>
              </w:rPr>
              <w:t>0535-6243879</w:t>
            </w:r>
          </w:p>
        </w:tc>
      </w:tr>
      <w:tr w:rsidR="00F24A15" w:rsidRPr="00F24A15" w:rsidTr="00F24A15">
        <w:trPr>
          <w:jc w:val="center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4A15" w:rsidRPr="00F24A15" w:rsidRDefault="00F24A15" w:rsidP="00F24A15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24A15">
              <w:rPr>
                <w:rFonts w:ascii="宋体" w:eastAsia="宋体" w:hAnsi="宋体" w:cs="宋体"/>
                <w:kern w:val="0"/>
                <w:sz w:val="22"/>
              </w:rPr>
              <w:t>潍坊市工业和信息化局</w:t>
            </w: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4A15" w:rsidRPr="00F24A15" w:rsidRDefault="00F24A15" w:rsidP="00F24A15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24A15">
              <w:rPr>
                <w:rFonts w:ascii="宋体" w:eastAsia="宋体" w:hAnsi="宋体" w:cs="宋体"/>
                <w:kern w:val="0"/>
                <w:sz w:val="22"/>
              </w:rPr>
              <w:t>0536-8090656</w:t>
            </w:r>
          </w:p>
        </w:tc>
      </w:tr>
      <w:tr w:rsidR="00F24A15" w:rsidRPr="00F24A15" w:rsidTr="00F24A15">
        <w:trPr>
          <w:jc w:val="center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4A15" w:rsidRPr="00F24A15" w:rsidRDefault="00F24A15" w:rsidP="00F24A15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24A15">
              <w:rPr>
                <w:rFonts w:ascii="宋体" w:eastAsia="宋体" w:hAnsi="宋体" w:cs="宋体"/>
                <w:kern w:val="0"/>
                <w:sz w:val="22"/>
              </w:rPr>
              <w:t>济宁市工业和信息化局</w:t>
            </w: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4A15" w:rsidRPr="00F24A15" w:rsidRDefault="00F24A15" w:rsidP="00F24A15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24A15">
              <w:rPr>
                <w:rFonts w:ascii="宋体" w:eastAsia="宋体" w:hAnsi="宋体" w:cs="宋体"/>
                <w:kern w:val="0"/>
                <w:sz w:val="22"/>
              </w:rPr>
              <w:t>0537-2076897</w:t>
            </w:r>
          </w:p>
        </w:tc>
      </w:tr>
      <w:tr w:rsidR="00F24A15" w:rsidRPr="00F24A15" w:rsidTr="00F24A15">
        <w:trPr>
          <w:jc w:val="center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4A15" w:rsidRPr="00F24A15" w:rsidRDefault="00F24A15" w:rsidP="00F24A15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24A15">
              <w:rPr>
                <w:rFonts w:ascii="宋体" w:eastAsia="宋体" w:hAnsi="宋体" w:cs="宋体"/>
                <w:kern w:val="0"/>
                <w:sz w:val="22"/>
              </w:rPr>
              <w:t>泰安市工业和信息化局</w:t>
            </w: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4A15" w:rsidRPr="00F24A15" w:rsidRDefault="00F24A15" w:rsidP="00F24A15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24A15">
              <w:rPr>
                <w:rFonts w:ascii="宋体" w:eastAsia="宋体" w:hAnsi="宋体" w:cs="宋体"/>
                <w:kern w:val="0"/>
                <w:sz w:val="22"/>
              </w:rPr>
              <w:t>0538-6991353</w:t>
            </w:r>
          </w:p>
        </w:tc>
      </w:tr>
      <w:tr w:rsidR="00F24A15" w:rsidRPr="00F24A15" w:rsidTr="00F24A15">
        <w:trPr>
          <w:jc w:val="center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4A15" w:rsidRPr="00F24A15" w:rsidRDefault="00F24A15" w:rsidP="00F24A15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24A15">
              <w:rPr>
                <w:rFonts w:ascii="宋体" w:eastAsia="宋体" w:hAnsi="宋体" w:cs="宋体"/>
                <w:kern w:val="0"/>
                <w:sz w:val="22"/>
              </w:rPr>
              <w:t>威海市工业和信息化局</w:t>
            </w: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4A15" w:rsidRPr="00F24A15" w:rsidRDefault="00F24A15" w:rsidP="00F24A15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24A15">
              <w:rPr>
                <w:rFonts w:ascii="宋体" w:eastAsia="宋体" w:hAnsi="宋体" w:cs="宋体"/>
                <w:kern w:val="0"/>
                <w:sz w:val="22"/>
              </w:rPr>
              <w:t>0631-5285826</w:t>
            </w:r>
          </w:p>
        </w:tc>
      </w:tr>
      <w:tr w:rsidR="00F24A15" w:rsidRPr="00F24A15" w:rsidTr="00F24A15">
        <w:trPr>
          <w:jc w:val="center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4A15" w:rsidRPr="00F24A15" w:rsidRDefault="00F24A15" w:rsidP="00F24A15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24A15">
              <w:rPr>
                <w:rFonts w:ascii="宋体" w:eastAsia="宋体" w:hAnsi="宋体" w:cs="宋体"/>
                <w:kern w:val="0"/>
                <w:sz w:val="22"/>
              </w:rPr>
              <w:t>日照市工业和信息化局</w:t>
            </w: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4A15" w:rsidRPr="00F24A15" w:rsidRDefault="00F24A15" w:rsidP="00F24A15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24A15">
              <w:rPr>
                <w:rFonts w:ascii="宋体" w:eastAsia="宋体" w:hAnsi="宋体" w:cs="宋体"/>
                <w:kern w:val="0"/>
                <w:sz w:val="22"/>
              </w:rPr>
              <w:t>0633-8866560</w:t>
            </w:r>
          </w:p>
        </w:tc>
      </w:tr>
      <w:tr w:rsidR="00F24A15" w:rsidRPr="00F24A15" w:rsidTr="00F24A15">
        <w:trPr>
          <w:jc w:val="center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4A15" w:rsidRPr="00F24A15" w:rsidRDefault="00F24A15" w:rsidP="00F24A15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24A15">
              <w:rPr>
                <w:rFonts w:ascii="宋体" w:eastAsia="宋体" w:hAnsi="宋体" w:cs="宋体"/>
                <w:kern w:val="0"/>
                <w:sz w:val="22"/>
              </w:rPr>
              <w:t>临沂市工业和信息化局</w:t>
            </w: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4A15" w:rsidRPr="00F24A15" w:rsidRDefault="00F24A15" w:rsidP="00F24A15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24A15">
              <w:rPr>
                <w:rFonts w:ascii="宋体" w:eastAsia="宋体" w:hAnsi="宋体" w:cs="宋体"/>
                <w:kern w:val="0"/>
                <w:sz w:val="22"/>
              </w:rPr>
              <w:t>0539-8726915</w:t>
            </w:r>
          </w:p>
        </w:tc>
      </w:tr>
      <w:tr w:rsidR="00F24A15" w:rsidRPr="00F24A15" w:rsidTr="00F24A15">
        <w:trPr>
          <w:jc w:val="center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4A15" w:rsidRPr="00F24A15" w:rsidRDefault="00F24A15" w:rsidP="00F24A15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24A15">
              <w:rPr>
                <w:rFonts w:ascii="宋体" w:eastAsia="宋体" w:hAnsi="宋体" w:cs="宋体"/>
                <w:kern w:val="0"/>
                <w:sz w:val="22"/>
              </w:rPr>
              <w:t>德州市工业和信息化局</w:t>
            </w: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4A15" w:rsidRPr="00F24A15" w:rsidRDefault="00F24A15" w:rsidP="00F24A15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24A15">
              <w:rPr>
                <w:rFonts w:ascii="宋体" w:eastAsia="宋体" w:hAnsi="宋体" w:cs="宋体"/>
                <w:kern w:val="0"/>
                <w:sz w:val="22"/>
              </w:rPr>
              <w:t>0534-2687360</w:t>
            </w:r>
          </w:p>
        </w:tc>
      </w:tr>
      <w:tr w:rsidR="00F24A15" w:rsidRPr="00F24A15" w:rsidTr="00F24A15">
        <w:trPr>
          <w:jc w:val="center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4A15" w:rsidRPr="00F24A15" w:rsidRDefault="00F24A15" w:rsidP="00F24A15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24A15">
              <w:rPr>
                <w:rFonts w:ascii="宋体" w:eastAsia="宋体" w:hAnsi="宋体" w:cs="宋体"/>
                <w:kern w:val="0"/>
                <w:sz w:val="22"/>
              </w:rPr>
              <w:t>聊城市工业和信息化局</w:t>
            </w: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4A15" w:rsidRPr="00F24A15" w:rsidRDefault="00F24A15" w:rsidP="00F24A15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24A15">
              <w:rPr>
                <w:rFonts w:ascii="宋体" w:eastAsia="宋体" w:hAnsi="宋体" w:cs="宋体"/>
                <w:kern w:val="0"/>
                <w:sz w:val="22"/>
              </w:rPr>
              <w:t>0635-2990226</w:t>
            </w:r>
          </w:p>
        </w:tc>
      </w:tr>
      <w:tr w:rsidR="00F24A15" w:rsidRPr="00F24A15" w:rsidTr="00F24A15">
        <w:trPr>
          <w:jc w:val="center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4A15" w:rsidRPr="00F24A15" w:rsidRDefault="00F24A15" w:rsidP="00F24A15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24A15">
              <w:rPr>
                <w:rFonts w:ascii="宋体" w:eastAsia="宋体" w:hAnsi="宋体" w:cs="宋体"/>
                <w:kern w:val="0"/>
                <w:sz w:val="22"/>
              </w:rPr>
              <w:t>滨州市工业和信息化局</w:t>
            </w: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4A15" w:rsidRPr="00F24A15" w:rsidRDefault="00F24A15" w:rsidP="00F24A15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24A15">
              <w:rPr>
                <w:rFonts w:ascii="宋体" w:eastAsia="宋体" w:hAnsi="宋体" w:cs="宋体"/>
                <w:kern w:val="0"/>
                <w:sz w:val="22"/>
              </w:rPr>
              <w:t>0543-2215017</w:t>
            </w:r>
          </w:p>
        </w:tc>
      </w:tr>
      <w:tr w:rsidR="00F24A15" w:rsidRPr="00F24A15" w:rsidTr="00F24A15">
        <w:trPr>
          <w:jc w:val="center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4A15" w:rsidRPr="00F24A15" w:rsidRDefault="00F24A15" w:rsidP="00F24A15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24A15">
              <w:rPr>
                <w:rFonts w:ascii="宋体" w:eastAsia="宋体" w:hAnsi="宋体" w:cs="宋体"/>
                <w:kern w:val="0"/>
                <w:sz w:val="22"/>
              </w:rPr>
              <w:t>菏泽市工业和信息化局</w:t>
            </w: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4A15" w:rsidRPr="00F24A15" w:rsidRDefault="00F24A15" w:rsidP="00F24A15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24A15">
              <w:rPr>
                <w:rFonts w:ascii="宋体" w:eastAsia="宋体" w:hAnsi="宋体" w:cs="宋体"/>
                <w:kern w:val="0"/>
                <w:sz w:val="22"/>
              </w:rPr>
              <w:t>0530-5333907</w:t>
            </w:r>
          </w:p>
        </w:tc>
      </w:tr>
    </w:tbl>
    <w:p w:rsidR="00F24A15" w:rsidRPr="00F24A15" w:rsidRDefault="00F24A15" w:rsidP="00F24A15">
      <w:pPr>
        <w:widowControl/>
        <w:spacing w:line="432" w:lineRule="atLeast"/>
        <w:rPr>
          <w:rFonts w:ascii="microsoft yahei" w:eastAsia="宋体" w:hAnsi="microsoft yahei" w:cs="宋体"/>
          <w:color w:val="000000"/>
          <w:kern w:val="0"/>
          <w:sz w:val="22"/>
        </w:rPr>
      </w:pPr>
    </w:p>
    <w:p w:rsidR="00F24A15" w:rsidRPr="00F24A15" w:rsidRDefault="00F24A15" w:rsidP="00F24A15">
      <w:pPr>
        <w:widowControl/>
        <w:spacing w:line="432" w:lineRule="atLeast"/>
        <w:ind w:firstLine="480"/>
        <w:jc w:val="right"/>
        <w:rPr>
          <w:rFonts w:ascii="microsoft yahei" w:eastAsia="宋体" w:hAnsi="microsoft yahei" w:cs="宋体"/>
          <w:color w:val="000000"/>
          <w:kern w:val="0"/>
          <w:sz w:val="22"/>
        </w:rPr>
      </w:pPr>
      <w:r w:rsidRPr="00F24A15">
        <w:rPr>
          <w:rFonts w:ascii="microsoft yahei" w:eastAsia="宋体" w:hAnsi="microsoft yahei" w:cs="宋体"/>
          <w:color w:val="000000"/>
          <w:kern w:val="0"/>
          <w:sz w:val="22"/>
        </w:rPr>
        <w:t>山东省工业和信息化厅</w:t>
      </w:r>
    </w:p>
    <w:p w:rsidR="00F24A15" w:rsidRPr="00F24A15" w:rsidRDefault="00F24A15" w:rsidP="00F24A15">
      <w:pPr>
        <w:widowControl/>
        <w:spacing w:line="432" w:lineRule="atLeast"/>
        <w:ind w:firstLine="480"/>
        <w:jc w:val="right"/>
        <w:rPr>
          <w:rFonts w:ascii="microsoft yahei" w:eastAsia="宋体" w:hAnsi="microsoft yahei" w:cs="宋体"/>
          <w:color w:val="000000"/>
          <w:kern w:val="0"/>
          <w:sz w:val="22"/>
        </w:rPr>
      </w:pPr>
      <w:r w:rsidRPr="00F24A15">
        <w:rPr>
          <w:rFonts w:ascii="microsoft yahei" w:eastAsia="宋体" w:hAnsi="microsoft yahei" w:cs="宋体"/>
          <w:color w:val="000000"/>
          <w:kern w:val="0"/>
          <w:sz w:val="22"/>
        </w:rPr>
        <w:t>2023</w:t>
      </w:r>
      <w:r w:rsidRPr="00F24A15">
        <w:rPr>
          <w:rFonts w:ascii="microsoft yahei" w:eastAsia="宋体" w:hAnsi="microsoft yahei" w:cs="宋体"/>
          <w:color w:val="000000"/>
          <w:kern w:val="0"/>
          <w:sz w:val="22"/>
        </w:rPr>
        <w:t>年</w:t>
      </w:r>
      <w:r w:rsidRPr="00F24A15">
        <w:rPr>
          <w:rFonts w:ascii="microsoft yahei" w:eastAsia="宋体" w:hAnsi="microsoft yahei" w:cs="宋体"/>
          <w:color w:val="000000"/>
          <w:kern w:val="0"/>
          <w:sz w:val="22"/>
        </w:rPr>
        <w:t>10</w:t>
      </w:r>
      <w:r w:rsidRPr="00F24A15">
        <w:rPr>
          <w:rFonts w:ascii="microsoft yahei" w:eastAsia="宋体" w:hAnsi="microsoft yahei" w:cs="宋体"/>
          <w:color w:val="000000"/>
          <w:kern w:val="0"/>
          <w:sz w:val="22"/>
        </w:rPr>
        <w:t>月</w:t>
      </w:r>
      <w:r w:rsidRPr="00F24A15">
        <w:rPr>
          <w:rFonts w:ascii="microsoft yahei" w:eastAsia="宋体" w:hAnsi="microsoft yahei" w:cs="宋体"/>
          <w:color w:val="000000"/>
          <w:kern w:val="0"/>
          <w:sz w:val="22"/>
        </w:rPr>
        <w:t>30</w:t>
      </w:r>
      <w:r w:rsidRPr="00F24A15">
        <w:rPr>
          <w:rFonts w:ascii="microsoft yahei" w:eastAsia="宋体" w:hAnsi="microsoft yahei" w:cs="宋体"/>
          <w:color w:val="000000"/>
          <w:kern w:val="0"/>
          <w:sz w:val="22"/>
        </w:rPr>
        <w:t>日</w:t>
      </w:r>
    </w:p>
    <w:p w:rsidR="004E4C60" w:rsidRDefault="004E4C60"/>
    <w:sectPr w:rsidR="004E4C60" w:rsidSect="00230838">
      <w:pgSz w:w="11906" w:h="16838"/>
      <w:pgMar w:top="1440" w:right="1134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4A15"/>
    <w:rsid w:val="00230838"/>
    <w:rsid w:val="004161C3"/>
    <w:rsid w:val="00416873"/>
    <w:rsid w:val="004E4C60"/>
    <w:rsid w:val="00BF1EE9"/>
    <w:rsid w:val="00F24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C60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24A1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24A15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F24A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0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5" w:color="EEEEEE"/>
            <w:right w:val="none" w:sz="0" w:space="0" w:color="auto"/>
          </w:divBdr>
        </w:div>
        <w:div w:id="17573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2023-10-30T22:59:00Z</dcterms:created>
  <dcterms:modified xsi:type="dcterms:W3CDTF">2023-10-30T23:00:00Z</dcterms:modified>
</cp:coreProperties>
</file>